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MODULO PER LE SEGNALAZIONI INTERNE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Grigliatabella"/>
        <w:tblW w:w="988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49"/>
        <w:gridCol w:w="5232"/>
      </w:tblGrid>
      <w:tr>
        <w:trPr>
          <w:trHeight w:val="427" w:hRule="atLeast"/>
        </w:trPr>
        <w:tc>
          <w:tcPr>
            <w:tcW w:w="9881" w:type="dxa"/>
            <w:gridSpan w:val="2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SEGNALAZIONE</w:t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Nome e cognome del segnalante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Qualifica o posizione professionale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Sede principale di servizio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Telefono e/o cellulare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E‐mail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2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Data/periodo in cui si è verificato il fatto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30" w:hRule="atLeast"/>
        </w:trPr>
        <w:tc>
          <w:tcPr>
            <w:tcW w:w="464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Luogo fisico in cui si è verificato il fatto</w:t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All’interno (indicare denominazione)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666" w:hRule="atLeast"/>
        </w:trPr>
        <w:tc>
          <w:tcPr>
            <w:tcW w:w="464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all’esterno (indicare luogo)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663" w:hRule="atLeast"/>
        </w:trPr>
        <w:tc>
          <w:tcPr>
            <w:tcW w:w="464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Ritengo che le azioni od omissioni commesse o tentate siano:</w:t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costitutive di illecito di natura civile, penale, amministrativo o contabile, previsto dal D. Lgs. 231/2001</w:t>
            </w:r>
          </w:p>
        </w:tc>
      </w:tr>
      <w:tr>
        <w:trPr>
          <w:trHeight w:val="530" w:hRule="atLeast"/>
        </w:trPr>
        <w:tc>
          <w:tcPr>
            <w:tcW w:w="464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poste in essere in violazione del Modello 231 o del Codice Etico</w:t>
            </w:r>
          </w:p>
        </w:tc>
      </w:tr>
      <w:tr>
        <w:trPr>
          <w:trHeight w:val="565" w:hRule="atLeast"/>
        </w:trPr>
        <w:tc>
          <w:tcPr>
            <w:tcW w:w="464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suscettibili di ledere l’interesse pubblico o della Stamperia</w:t>
            </w:r>
          </w:p>
        </w:tc>
      </w:tr>
      <w:tr>
        <w:trPr>
          <w:trHeight w:val="765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Intendo beneficiare delle tutele in materia whistleblowing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5232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Si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  <w:t>No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2300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Descrizione del fatto (condotta ed evento):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17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Autore/i del fatto: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1430" w:hRule="atLeast"/>
        </w:trPr>
        <w:tc>
          <w:tcPr>
            <w:tcW w:w="46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it-IT" w:eastAsia="en-US" w:bidi="ar-SA"/>
              </w:rPr>
              <w:t>Altri eventuali soggetti a conoscenza del fatto e/o in grado di riferire sul medesimo:</w:t>
            </w:r>
          </w:p>
        </w:tc>
        <w:tc>
          <w:tcPr>
            <w:tcW w:w="52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DATA                                                                                                                   FIRMA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AFN Sicilia</w:t>
    </w:r>
  </w:p>
  <w:p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Associazione Famiglie Nuove Sicilia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AFN Sicilia</w:t>
    </w:r>
  </w:p>
  <w:p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Associazione Famiglie Nuove Sicilia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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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0160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8a7fda"/>
    <w:rPr/>
  </w:style>
  <w:style w:type="character" w:styleId="PidipaginaCarattere" w:customStyle="1">
    <w:name w:val="Piè di pagina Carattere"/>
    <w:basedOn w:val="DefaultParagraphFont"/>
    <w:uiPriority w:val="99"/>
    <w:qFormat/>
    <w:rsid w:val="008a7fda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8a7fd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8a7fd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6164b"/>
    <w:pPr>
      <w:spacing w:before="0" w:after="16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54f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LibreOffice/26.2.5.2$Windows_X86_64 LibreOffice_project/cd7284b4cbbfeb507e630c1aac019f4157393acb</Application>
  <AppVersion>15.0000</AppVersion>
  <Pages>1</Pages>
  <Words>138</Words>
  <Characters>775</Characters>
  <CharactersWithSpaces>1005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2025-02-07T10:32:00Z</dcterms:created>
  <dc:creator>Giovanni</dc:creator>
  <dc:description/>
  <dc:language>it-IT</dc:language>
  <cp:lastModifiedBy/>
  <cp:lastPrinted>2023-11-16T10:54:00Z</cp:lastPrinted>
  <dcterms:modified xsi:type="dcterms:W3CDTF">2026-09-22T19:28:16Z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